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96090" w14:textId="77777777" w:rsidR="000A1A75" w:rsidRDefault="000A1A75" w:rsidP="000A1A75">
      <w:pPr>
        <w:spacing w:after="223"/>
        <w:ind w:left="129"/>
        <w:jc w:val="center"/>
      </w:pPr>
      <w:r>
        <w:rPr>
          <w:noProof/>
          <w:lang w:eastAsia="en-JM"/>
        </w:rPr>
        <w:drawing>
          <wp:inline distT="0" distB="0" distL="0" distR="0" wp14:anchorId="0C9FFE5E" wp14:editId="70EE1A90">
            <wp:extent cx="929005" cy="1295400"/>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6"/>
                    <a:stretch>
                      <a:fillRect/>
                    </a:stretch>
                  </pic:blipFill>
                  <pic:spPr>
                    <a:xfrm>
                      <a:off x="0" y="0"/>
                      <a:ext cx="929005" cy="1295400"/>
                    </a:xfrm>
                    <a:prstGeom prst="rect">
                      <a:avLst/>
                    </a:prstGeom>
                  </pic:spPr>
                </pic:pic>
              </a:graphicData>
            </a:graphic>
          </wp:inline>
        </w:drawing>
      </w:r>
      <w:r>
        <w:t xml:space="preserve">  </w:t>
      </w:r>
    </w:p>
    <w:p w14:paraId="79AA3220" w14:textId="77777777" w:rsidR="000A1A75" w:rsidRDefault="000A1A75" w:rsidP="000A1A75">
      <w:pPr>
        <w:spacing w:after="0"/>
        <w:ind w:right="12"/>
        <w:jc w:val="center"/>
      </w:pPr>
      <w:r>
        <w:rPr>
          <w:rFonts w:ascii="Times New Roman" w:eastAsia="Times New Roman" w:hAnsi="Times New Roman" w:cs="Times New Roman"/>
          <w:b/>
          <w:sz w:val="28"/>
        </w:rPr>
        <w:t xml:space="preserve">THE UNIVERSITY OF THE WEST INDIES </w:t>
      </w:r>
    </w:p>
    <w:p w14:paraId="1151F036" w14:textId="77777777" w:rsidR="000A1A75" w:rsidRDefault="000A1A75" w:rsidP="000A1A75">
      <w:pPr>
        <w:pStyle w:val="Heading4"/>
      </w:pPr>
      <w:r>
        <w:t xml:space="preserve">MONA, JAMAICA, WEST INDIES </w:t>
      </w:r>
    </w:p>
    <w:p w14:paraId="0F790164" w14:textId="77777777" w:rsidR="000A1A75" w:rsidRDefault="000A1A75" w:rsidP="000A1A75">
      <w:pPr>
        <w:spacing w:after="0"/>
        <w:ind w:right="9"/>
        <w:jc w:val="center"/>
      </w:pPr>
      <w:r>
        <w:rPr>
          <w:rFonts w:ascii="Times New Roman" w:eastAsia="Times New Roman" w:hAnsi="Times New Roman" w:cs="Times New Roman"/>
          <w:b/>
        </w:rPr>
        <w:t xml:space="preserve">INSTITUTE FOR GENDER AND DEVELOPMENT STUDIES </w:t>
      </w:r>
    </w:p>
    <w:p w14:paraId="30370E87" w14:textId="77777777" w:rsidR="000A1A75" w:rsidRDefault="000A1A75" w:rsidP="000A1A75">
      <w:pPr>
        <w:spacing w:after="0"/>
        <w:ind w:right="10"/>
        <w:jc w:val="center"/>
      </w:pPr>
      <w:r>
        <w:rPr>
          <w:rFonts w:ascii="Times New Roman" w:eastAsia="Times New Roman" w:hAnsi="Times New Roman" w:cs="Times New Roman"/>
          <w:b/>
        </w:rPr>
        <w:t xml:space="preserve">REGIONAL COORDINATING OFFICE </w:t>
      </w:r>
    </w:p>
    <w:p w14:paraId="4B352988" w14:textId="77777777" w:rsidR="000A1A75" w:rsidRDefault="000A1A75" w:rsidP="000A1A75">
      <w:pPr>
        <w:spacing w:after="2"/>
        <w:ind w:right="9"/>
        <w:jc w:val="center"/>
      </w:pPr>
      <w:r>
        <w:rPr>
          <w:sz w:val="18"/>
        </w:rPr>
        <w:t xml:space="preserve">Regional Headquarters, Hermitage Road, UWI, Mona, Kingston 7, Jamaica </w:t>
      </w:r>
    </w:p>
    <w:p w14:paraId="5187341A" w14:textId="77777777" w:rsidR="000A1A75" w:rsidRDefault="000A1A75" w:rsidP="000A1A75">
      <w:pPr>
        <w:spacing w:after="7" w:line="250" w:lineRule="auto"/>
        <w:ind w:left="-5"/>
      </w:pPr>
      <w:r>
        <w:rPr>
          <w:sz w:val="18"/>
        </w:rPr>
        <w:t xml:space="preserve">Telephone: (876) 927-1660-9 ext. 2494/2964; (876) 927-1913 | Fax: (876) 927-0641 | Email: igdsrcu@uwimona.edu.jm </w:t>
      </w:r>
    </w:p>
    <w:p w14:paraId="1B260144" w14:textId="0368DE28" w:rsidR="00E10781" w:rsidRPr="000A1A75" w:rsidRDefault="000A1A75" w:rsidP="000A1A75">
      <w:pPr>
        <w:spacing w:after="322" w:line="250" w:lineRule="auto"/>
        <w:ind w:left="-5"/>
        <w:rPr>
          <w:rFonts w:ascii="&amp;quot" w:hAnsi="&amp;quot"/>
          <w:b/>
          <w:bCs/>
          <w:color w:val="000000"/>
          <w:sz w:val="40"/>
          <w:szCs w:val="40"/>
        </w:rPr>
      </w:pPr>
      <w:r>
        <w:rPr>
          <w:sz w:val="18"/>
        </w:rPr>
        <w:t xml:space="preserve">_________________________________________________________________________________________________ </w:t>
      </w:r>
      <w:r w:rsidR="00E10781" w:rsidRPr="0096039C">
        <w:rPr>
          <w:rFonts w:ascii="&amp;quot" w:hAnsi="&amp;quot"/>
          <w:b/>
          <w:bCs/>
          <w:color w:val="000000"/>
          <w:sz w:val="40"/>
          <w:szCs w:val="40"/>
        </w:rPr>
        <w:t>November 19, 2020 - Intern</w:t>
      </w:r>
      <w:bookmarkStart w:id="0" w:name="_GoBack"/>
      <w:bookmarkEnd w:id="0"/>
      <w:r w:rsidR="00E10781" w:rsidRPr="0096039C">
        <w:rPr>
          <w:rFonts w:ascii="&amp;quot" w:hAnsi="&amp;quot"/>
          <w:b/>
          <w:bCs/>
          <w:color w:val="000000"/>
          <w:sz w:val="40"/>
          <w:szCs w:val="40"/>
        </w:rPr>
        <w:t xml:space="preserve">ational Men’s Day </w:t>
      </w:r>
    </w:p>
    <w:p w14:paraId="1C0B4C0C" w14:textId="77777777" w:rsidR="00E10781" w:rsidRPr="0096039C" w:rsidRDefault="00E10781" w:rsidP="00E10781">
      <w:pPr>
        <w:pStyle w:val="xmsonormal"/>
        <w:spacing w:before="0" w:beforeAutospacing="0" w:after="0" w:afterAutospacing="0"/>
        <w:jc w:val="center"/>
        <w:rPr>
          <w:rFonts w:ascii="&amp;quot" w:hAnsi="&amp;quot"/>
          <w:b/>
          <w:bCs/>
          <w:color w:val="000000"/>
        </w:rPr>
      </w:pPr>
      <w:r w:rsidRPr="0096039C">
        <w:rPr>
          <w:rFonts w:ascii="&amp;quot" w:hAnsi="&amp;quot"/>
          <w:b/>
          <w:bCs/>
          <w:color w:val="000000"/>
        </w:rPr>
        <w:t>Positive Fatherhood and Paternity Rights – Towards a Model for Development</w:t>
      </w:r>
    </w:p>
    <w:p w14:paraId="787120A1" w14:textId="77777777" w:rsidR="00E10781" w:rsidRPr="0096039C" w:rsidRDefault="00E10781" w:rsidP="00E10781">
      <w:pPr>
        <w:pStyle w:val="xmsonormal"/>
        <w:spacing w:before="0" w:beforeAutospacing="0" w:after="0" w:afterAutospacing="0"/>
        <w:rPr>
          <w:rFonts w:ascii="&amp;quot" w:hAnsi="&amp;quot"/>
          <w:b/>
          <w:bCs/>
          <w:color w:val="000000"/>
        </w:rPr>
      </w:pPr>
    </w:p>
    <w:p w14:paraId="26FDAA24" w14:textId="390EAA07" w:rsidR="00E10781" w:rsidRPr="00A40DAF" w:rsidRDefault="00E10781" w:rsidP="00E10781">
      <w:pPr>
        <w:pStyle w:val="xmsonormal"/>
        <w:spacing w:before="0" w:beforeAutospacing="0" w:after="0" w:afterAutospacing="0"/>
        <w:rPr>
          <w:rFonts w:ascii="&amp;quot" w:hAnsi="&amp;quot"/>
          <w:color w:val="000000"/>
        </w:rPr>
      </w:pPr>
      <w:r w:rsidRPr="00A40DAF">
        <w:rPr>
          <w:rFonts w:ascii="&amp;quot" w:hAnsi="&amp;quot"/>
          <w:b/>
          <w:bCs/>
          <w:color w:val="000000"/>
          <w:u w:val="single"/>
        </w:rPr>
        <w:t>For Immediate Release</w:t>
      </w:r>
      <w:r>
        <w:rPr>
          <w:rFonts w:ascii="&amp;quot" w:hAnsi="&amp;quot"/>
          <w:color w:val="000000"/>
        </w:rPr>
        <w:tab/>
      </w:r>
      <w:r>
        <w:rPr>
          <w:rFonts w:ascii="&amp;quot" w:hAnsi="&amp;quot"/>
          <w:color w:val="000000"/>
        </w:rPr>
        <w:tab/>
      </w:r>
      <w:r>
        <w:rPr>
          <w:rFonts w:ascii="&amp;quot" w:hAnsi="&amp;quot"/>
          <w:color w:val="000000"/>
        </w:rPr>
        <w:tab/>
      </w:r>
      <w:r>
        <w:rPr>
          <w:rFonts w:ascii="&amp;quot" w:hAnsi="&amp;quot"/>
          <w:color w:val="000000"/>
        </w:rPr>
        <w:tab/>
      </w:r>
      <w:r>
        <w:rPr>
          <w:rFonts w:ascii="&amp;quot" w:hAnsi="&amp;quot"/>
          <w:color w:val="000000"/>
        </w:rPr>
        <w:tab/>
      </w:r>
      <w:r>
        <w:rPr>
          <w:rFonts w:ascii="&amp;quot" w:hAnsi="&amp;quot"/>
          <w:color w:val="000000"/>
        </w:rPr>
        <w:tab/>
        <w:t>November1</w:t>
      </w:r>
      <w:r w:rsidR="00EE365A">
        <w:rPr>
          <w:rFonts w:ascii="&amp;quot" w:hAnsi="&amp;quot"/>
          <w:color w:val="000000"/>
        </w:rPr>
        <w:t>4</w:t>
      </w:r>
      <w:r>
        <w:rPr>
          <w:rFonts w:ascii="&amp;quot" w:hAnsi="&amp;quot"/>
          <w:color w:val="000000"/>
        </w:rPr>
        <w:t>, 2020</w:t>
      </w:r>
    </w:p>
    <w:p w14:paraId="03660582" w14:textId="77777777" w:rsidR="00E10781" w:rsidRDefault="00E10781" w:rsidP="00A457AC">
      <w:pPr>
        <w:pStyle w:val="xmsonormal"/>
        <w:spacing w:before="0" w:beforeAutospacing="0" w:after="0" w:afterAutospacing="0"/>
        <w:rPr>
          <w:rFonts w:ascii="&amp;quot" w:hAnsi="&amp;quot"/>
          <w:color w:val="000000"/>
          <w:sz w:val="22"/>
          <w:szCs w:val="22"/>
        </w:rPr>
      </w:pPr>
    </w:p>
    <w:p w14:paraId="17EE8D52" w14:textId="4411BCCA" w:rsidR="00A8526F" w:rsidRPr="000A1A75" w:rsidRDefault="00E071AD" w:rsidP="00A457AC">
      <w:pPr>
        <w:pStyle w:val="xmsonormal"/>
        <w:spacing w:before="0" w:beforeAutospacing="0" w:after="0" w:afterAutospacing="0"/>
        <w:rPr>
          <w:rFonts w:ascii="&amp;quot" w:hAnsi="&amp;quot"/>
          <w:color w:val="000000"/>
          <w:sz w:val="22"/>
          <w:szCs w:val="22"/>
        </w:rPr>
      </w:pPr>
      <w:r w:rsidRPr="000A1A75">
        <w:rPr>
          <w:rFonts w:ascii="&amp;quot" w:hAnsi="&amp;quot"/>
          <w:color w:val="000000"/>
          <w:sz w:val="22"/>
          <w:szCs w:val="22"/>
        </w:rPr>
        <w:t>T</w:t>
      </w:r>
      <w:r w:rsidR="00D40CAB" w:rsidRPr="000A1A75">
        <w:rPr>
          <w:rFonts w:ascii="&amp;quot" w:hAnsi="&amp;quot"/>
          <w:color w:val="000000"/>
          <w:sz w:val="22"/>
          <w:szCs w:val="22"/>
        </w:rPr>
        <w:t xml:space="preserve">he Institute for Gender and Development Studies - Regional Coordinating Office (IGDS-RCO) </w:t>
      </w:r>
      <w:r w:rsidR="00093F90" w:rsidRPr="000A1A75">
        <w:rPr>
          <w:rFonts w:ascii="&amp;quot" w:hAnsi="&amp;quot"/>
          <w:color w:val="000000"/>
          <w:sz w:val="22"/>
          <w:szCs w:val="22"/>
        </w:rPr>
        <w:t>endorses</w:t>
      </w:r>
      <w:r w:rsidR="00D40CAB" w:rsidRPr="000A1A75">
        <w:rPr>
          <w:rFonts w:ascii="&amp;quot" w:hAnsi="&amp;quot"/>
          <w:color w:val="000000"/>
          <w:sz w:val="22"/>
          <w:szCs w:val="22"/>
        </w:rPr>
        <w:t xml:space="preserve"> I</w:t>
      </w:r>
      <w:r w:rsidR="001813D7" w:rsidRPr="000A1A75">
        <w:rPr>
          <w:rFonts w:ascii="&amp;quot" w:hAnsi="&amp;quot"/>
          <w:color w:val="000000"/>
          <w:sz w:val="22"/>
          <w:szCs w:val="22"/>
        </w:rPr>
        <w:t>nternational Men’s Day (I</w:t>
      </w:r>
      <w:r w:rsidR="00D40CAB" w:rsidRPr="000A1A75">
        <w:rPr>
          <w:rFonts w:ascii="&amp;quot" w:hAnsi="&amp;quot"/>
          <w:color w:val="000000"/>
          <w:sz w:val="22"/>
          <w:szCs w:val="22"/>
        </w:rPr>
        <w:t>MD</w:t>
      </w:r>
      <w:r w:rsidR="001813D7" w:rsidRPr="000A1A75">
        <w:rPr>
          <w:rFonts w:ascii="&amp;quot" w:hAnsi="&amp;quot"/>
          <w:color w:val="000000"/>
          <w:sz w:val="22"/>
          <w:szCs w:val="22"/>
        </w:rPr>
        <w:t>)</w:t>
      </w:r>
      <w:r w:rsidR="00D40CAB" w:rsidRPr="000A1A75">
        <w:rPr>
          <w:rFonts w:ascii="&amp;quot" w:hAnsi="&amp;quot"/>
          <w:color w:val="000000"/>
          <w:sz w:val="22"/>
          <w:szCs w:val="22"/>
        </w:rPr>
        <w:t xml:space="preserve">, </w:t>
      </w:r>
      <w:r w:rsidR="00BD463D" w:rsidRPr="000A1A75">
        <w:rPr>
          <w:rFonts w:ascii="&amp;quot" w:hAnsi="&amp;quot"/>
          <w:color w:val="000000"/>
          <w:sz w:val="22"/>
          <w:szCs w:val="22"/>
        </w:rPr>
        <w:t>w</w:t>
      </w:r>
      <w:r w:rsidR="00A457AC" w:rsidRPr="000A1A75">
        <w:rPr>
          <w:rFonts w:ascii="&amp;quot" w:hAnsi="&amp;quot"/>
          <w:color w:val="000000"/>
          <w:sz w:val="22"/>
          <w:szCs w:val="22"/>
        </w:rPr>
        <w:t>ith its focus on positive fathering</w:t>
      </w:r>
      <w:r w:rsidR="00093F90" w:rsidRPr="000A1A75">
        <w:rPr>
          <w:rFonts w:ascii="&amp;quot" w:hAnsi="&amp;quot"/>
          <w:color w:val="000000"/>
          <w:sz w:val="22"/>
          <w:szCs w:val="22"/>
        </w:rPr>
        <w:t>,</w:t>
      </w:r>
      <w:r w:rsidR="00A8526F" w:rsidRPr="000A1A75">
        <w:rPr>
          <w:rFonts w:ascii="&amp;quot" w:hAnsi="&amp;quot"/>
          <w:color w:val="000000"/>
          <w:sz w:val="22"/>
          <w:szCs w:val="22"/>
        </w:rPr>
        <w:t xml:space="preserve"> as this theme corresponds</w:t>
      </w:r>
      <w:r w:rsidRPr="000A1A75">
        <w:rPr>
          <w:rFonts w:ascii="&amp;quot" w:hAnsi="&amp;quot"/>
          <w:color w:val="000000"/>
          <w:sz w:val="22"/>
          <w:szCs w:val="22"/>
        </w:rPr>
        <w:t xml:space="preserve"> </w:t>
      </w:r>
      <w:r w:rsidR="00A457AC" w:rsidRPr="000A1A75">
        <w:rPr>
          <w:rFonts w:ascii="&amp;quot" w:hAnsi="&amp;quot"/>
          <w:color w:val="000000"/>
          <w:sz w:val="22"/>
          <w:szCs w:val="22"/>
        </w:rPr>
        <w:t xml:space="preserve">with the </w:t>
      </w:r>
      <w:r w:rsidR="001813D7" w:rsidRPr="000A1A75">
        <w:rPr>
          <w:rFonts w:ascii="&amp;quot" w:hAnsi="&amp;quot"/>
          <w:color w:val="000000"/>
          <w:sz w:val="22"/>
          <w:szCs w:val="22"/>
        </w:rPr>
        <w:t xml:space="preserve">feminist </w:t>
      </w:r>
      <w:r w:rsidR="00A8526F" w:rsidRPr="000A1A75">
        <w:rPr>
          <w:rFonts w:ascii="&amp;quot" w:hAnsi="&amp;quot"/>
          <w:color w:val="000000"/>
          <w:sz w:val="22"/>
          <w:szCs w:val="22"/>
        </w:rPr>
        <w:t>struggle to change</w:t>
      </w:r>
      <w:r w:rsidR="00A457AC" w:rsidRPr="000A1A75">
        <w:rPr>
          <w:rFonts w:ascii="&amp;quot" w:hAnsi="&amp;quot"/>
          <w:color w:val="000000"/>
          <w:sz w:val="22"/>
          <w:szCs w:val="22"/>
        </w:rPr>
        <w:t xml:space="preserve"> </w:t>
      </w:r>
      <w:r w:rsidRPr="000A1A75">
        <w:rPr>
          <w:rFonts w:ascii="&amp;quot" w:hAnsi="&amp;quot"/>
          <w:color w:val="000000"/>
          <w:sz w:val="22"/>
          <w:szCs w:val="22"/>
        </w:rPr>
        <w:t>prevailing unequal</w:t>
      </w:r>
      <w:r w:rsidR="00A457AC" w:rsidRPr="000A1A75">
        <w:rPr>
          <w:rFonts w:ascii="&amp;quot" w:hAnsi="&amp;quot"/>
          <w:color w:val="000000"/>
          <w:sz w:val="22"/>
          <w:szCs w:val="22"/>
        </w:rPr>
        <w:t xml:space="preserve"> gender </w:t>
      </w:r>
      <w:r w:rsidRPr="000A1A75">
        <w:rPr>
          <w:rFonts w:ascii="&amp;quot" w:hAnsi="&amp;quot"/>
          <w:color w:val="000000"/>
          <w:sz w:val="22"/>
          <w:szCs w:val="22"/>
        </w:rPr>
        <w:t xml:space="preserve">power relations.  </w:t>
      </w:r>
      <w:r w:rsidR="00BD463D" w:rsidRPr="000A1A75">
        <w:rPr>
          <w:rFonts w:ascii="&amp;quot" w:hAnsi="&amp;quot"/>
          <w:color w:val="000000"/>
          <w:sz w:val="22"/>
          <w:szCs w:val="22"/>
        </w:rPr>
        <w:t xml:space="preserve"> </w:t>
      </w:r>
    </w:p>
    <w:p w14:paraId="46BC623E" w14:textId="77777777" w:rsidR="00A8526F" w:rsidRPr="000A1A75" w:rsidRDefault="00A8526F" w:rsidP="00A457AC">
      <w:pPr>
        <w:pStyle w:val="xmsonormal"/>
        <w:spacing w:before="0" w:beforeAutospacing="0" w:after="0" w:afterAutospacing="0"/>
        <w:rPr>
          <w:rFonts w:ascii="&amp;quot" w:hAnsi="&amp;quot"/>
          <w:color w:val="000000"/>
          <w:sz w:val="22"/>
          <w:szCs w:val="22"/>
        </w:rPr>
      </w:pPr>
    </w:p>
    <w:p w14:paraId="4EB072AA" w14:textId="35B047B9" w:rsidR="00A457AC" w:rsidRPr="000A1A75" w:rsidRDefault="00A457AC" w:rsidP="00A457AC">
      <w:pPr>
        <w:pStyle w:val="xmsonormal"/>
        <w:spacing w:before="0" w:beforeAutospacing="0" w:after="0" w:afterAutospacing="0"/>
        <w:rPr>
          <w:rFonts w:ascii="&amp;quot" w:hAnsi="&amp;quot"/>
          <w:color w:val="000000"/>
          <w:sz w:val="22"/>
          <w:szCs w:val="22"/>
        </w:rPr>
      </w:pPr>
      <w:r w:rsidRPr="000A1A75">
        <w:rPr>
          <w:rFonts w:ascii="&amp;quot" w:hAnsi="&amp;quot"/>
          <w:color w:val="000000"/>
          <w:sz w:val="22"/>
          <w:szCs w:val="22"/>
        </w:rPr>
        <w:t xml:space="preserve">This year, the </w:t>
      </w:r>
      <w:r w:rsidR="00E071AD" w:rsidRPr="000A1A75">
        <w:rPr>
          <w:rFonts w:ascii="&amp;quot" w:hAnsi="&amp;quot"/>
          <w:color w:val="000000"/>
          <w:sz w:val="22"/>
          <w:szCs w:val="22"/>
        </w:rPr>
        <w:t>IGDS-RCO</w:t>
      </w:r>
      <w:r w:rsidR="00244234" w:rsidRPr="000A1A75">
        <w:rPr>
          <w:rFonts w:ascii="&amp;quot" w:hAnsi="&amp;quot"/>
          <w:color w:val="000000"/>
          <w:sz w:val="22"/>
          <w:szCs w:val="22"/>
        </w:rPr>
        <w:t xml:space="preserve">, in partnership with the Jamaica Male Advancement Network (JAMAN) </w:t>
      </w:r>
      <w:r w:rsidR="00E071AD" w:rsidRPr="000A1A75">
        <w:rPr>
          <w:rFonts w:ascii="&amp;quot" w:hAnsi="&amp;quot"/>
          <w:color w:val="000000"/>
          <w:sz w:val="22"/>
          <w:szCs w:val="22"/>
        </w:rPr>
        <w:t>will</w:t>
      </w:r>
      <w:r w:rsidR="005B1397" w:rsidRPr="000A1A75">
        <w:rPr>
          <w:rFonts w:ascii="&amp;quot" w:hAnsi="&amp;quot"/>
          <w:color w:val="000000"/>
          <w:sz w:val="22"/>
          <w:szCs w:val="22"/>
        </w:rPr>
        <w:t xml:space="preserve"> celebrate IMD</w:t>
      </w:r>
      <w:r w:rsidRPr="000A1A75">
        <w:rPr>
          <w:rFonts w:ascii="&amp;quot" w:hAnsi="&amp;quot"/>
          <w:color w:val="000000"/>
          <w:sz w:val="22"/>
          <w:szCs w:val="22"/>
        </w:rPr>
        <w:t xml:space="preserve"> </w:t>
      </w:r>
      <w:r w:rsidR="005B1397" w:rsidRPr="000A1A75">
        <w:rPr>
          <w:rFonts w:ascii="&amp;quot" w:hAnsi="&amp;quot"/>
          <w:color w:val="000000"/>
          <w:sz w:val="22"/>
          <w:szCs w:val="22"/>
        </w:rPr>
        <w:t>with the</w:t>
      </w:r>
      <w:r w:rsidRPr="000A1A75">
        <w:rPr>
          <w:rFonts w:ascii="&amp;quot" w:hAnsi="&amp;quot"/>
          <w:color w:val="000000"/>
          <w:sz w:val="22"/>
          <w:szCs w:val="22"/>
        </w:rPr>
        <w:t xml:space="preserve"> host</w:t>
      </w:r>
      <w:r w:rsidR="005B1397" w:rsidRPr="000A1A75">
        <w:rPr>
          <w:rFonts w:ascii="&amp;quot" w:hAnsi="&amp;quot"/>
          <w:color w:val="000000"/>
          <w:sz w:val="22"/>
          <w:szCs w:val="22"/>
        </w:rPr>
        <w:t>ing of</w:t>
      </w:r>
      <w:r w:rsidRPr="000A1A75">
        <w:rPr>
          <w:rFonts w:ascii="&amp;quot" w:hAnsi="&amp;quot"/>
          <w:color w:val="000000"/>
          <w:sz w:val="22"/>
          <w:szCs w:val="22"/>
        </w:rPr>
        <w:t xml:space="preserve"> a Webinar entitled </w:t>
      </w:r>
      <w:r w:rsidRPr="000A1A75">
        <w:rPr>
          <w:rFonts w:ascii="&amp;quot" w:hAnsi="&amp;quot"/>
          <w:b/>
          <w:bCs/>
          <w:color w:val="000000"/>
          <w:sz w:val="22"/>
          <w:szCs w:val="22"/>
        </w:rPr>
        <w:t>Positive Fatherhood and Paternity Rights: Towards a Model for Development</w:t>
      </w:r>
      <w:r w:rsidRPr="000A1A75">
        <w:rPr>
          <w:rFonts w:ascii="&amp;quot" w:hAnsi="&amp;quot"/>
          <w:color w:val="000000"/>
          <w:sz w:val="22"/>
          <w:szCs w:val="22"/>
        </w:rPr>
        <w:t xml:space="preserve">. Webinar </w:t>
      </w:r>
      <w:r w:rsidR="007D53EA" w:rsidRPr="000A1A75">
        <w:rPr>
          <w:rFonts w:ascii="&amp;quot" w:hAnsi="&amp;quot"/>
          <w:color w:val="000000"/>
          <w:sz w:val="22"/>
          <w:szCs w:val="22"/>
        </w:rPr>
        <w:t xml:space="preserve">presenters </w:t>
      </w:r>
      <w:r w:rsidR="001813D7" w:rsidRPr="000A1A75">
        <w:rPr>
          <w:rFonts w:ascii="&amp;quot" w:hAnsi="&amp;quot"/>
          <w:color w:val="000000"/>
          <w:sz w:val="22"/>
          <w:szCs w:val="22"/>
        </w:rPr>
        <w:t xml:space="preserve">include Michael McAnuff-Jones, leader of a cross-denominational men’s ministry called </w:t>
      </w:r>
      <w:r w:rsidR="001813D7" w:rsidRPr="000A1A75">
        <w:rPr>
          <w:rFonts w:ascii="&amp;quot" w:hAnsi="&amp;quot"/>
          <w:i/>
          <w:iCs/>
          <w:color w:val="000000"/>
          <w:sz w:val="22"/>
          <w:szCs w:val="22"/>
        </w:rPr>
        <w:t xml:space="preserve">Mentoring a Nation-Man; </w:t>
      </w:r>
      <w:r w:rsidR="001813D7" w:rsidRPr="000A1A75">
        <w:rPr>
          <w:rFonts w:ascii="&amp;quot" w:hAnsi="&amp;quot"/>
          <w:color w:val="000000"/>
          <w:sz w:val="22"/>
          <w:szCs w:val="22"/>
        </w:rPr>
        <w:t xml:space="preserve">Dr. Michael Coombs, Public Health </w:t>
      </w:r>
      <w:r w:rsidR="005C66E5" w:rsidRPr="000A1A75">
        <w:rPr>
          <w:rFonts w:ascii="&amp;quot" w:hAnsi="&amp;quot"/>
          <w:color w:val="000000"/>
          <w:sz w:val="22"/>
          <w:szCs w:val="22"/>
        </w:rPr>
        <w:t>Specialist and Founder and Chair of the</w:t>
      </w:r>
      <w:r w:rsidR="005C66E5" w:rsidRPr="000A1A75">
        <w:rPr>
          <w:rFonts w:ascii="&amp;quot" w:hAnsi="&amp;quot"/>
          <w:i/>
          <w:iCs/>
          <w:color w:val="000000"/>
          <w:sz w:val="22"/>
          <w:szCs w:val="22"/>
        </w:rPr>
        <w:t xml:space="preserve"> National Association for the Family; </w:t>
      </w:r>
      <w:r w:rsidR="005C66E5" w:rsidRPr="000A1A75">
        <w:rPr>
          <w:rFonts w:ascii="&amp;quot" w:hAnsi="&amp;quot"/>
          <w:color w:val="000000"/>
          <w:sz w:val="22"/>
          <w:szCs w:val="22"/>
        </w:rPr>
        <w:t>Michael-David, upcoming artist, who will provide entertainment</w:t>
      </w:r>
      <w:r w:rsidR="00E10781" w:rsidRPr="000A1A75">
        <w:rPr>
          <w:rFonts w:ascii="&amp;quot" w:hAnsi="&amp;quot"/>
          <w:color w:val="000000"/>
          <w:sz w:val="22"/>
          <w:szCs w:val="22"/>
        </w:rPr>
        <w:t xml:space="preserve"> and</w:t>
      </w:r>
      <w:r w:rsidR="00BD463D" w:rsidRPr="000A1A75">
        <w:rPr>
          <w:rFonts w:ascii="&amp;quot" w:hAnsi="&amp;quot"/>
          <w:color w:val="000000"/>
          <w:sz w:val="22"/>
          <w:szCs w:val="22"/>
        </w:rPr>
        <w:t xml:space="preserve"> </w:t>
      </w:r>
      <w:r w:rsidR="005C66E5" w:rsidRPr="000A1A75">
        <w:rPr>
          <w:rFonts w:ascii="&amp;quot" w:hAnsi="&amp;quot"/>
          <w:color w:val="000000"/>
          <w:sz w:val="22"/>
          <w:szCs w:val="22"/>
        </w:rPr>
        <w:t>Captain Nickalious</w:t>
      </w:r>
      <w:r w:rsidR="007D53EA" w:rsidRPr="000A1A75">
        <w:rPr>
          <w:rFonts w:ascii="&amp;quot" w:hAnsi="&amp;quot"/>
          <w:color w:val="000000"/>
          <w:sz w:val="22"/>
          <w:szCs w:val="22"/>
        </w:rPr>
        <w:t xml:space="preserve"> Beaumont,</w:t>
      </w:r>
      <w:r w:rsidR="005C66E5" w:rsidRPr="000A1A75">
        <w:rPr>
          <w:rFonts w:ascii="&amp;quot" w:hAnsi="&amp;quot"/>
          <w:color w:val="000000"/>
          <w:sz w:val="22"/>
          <w:szCs w:val="22"/>
        </w:rPr>
        <w:t xml:space="preserve"> transformational leader with over 13 years</w:t>
      </w:r>
      <w:r w:rsidR="007D53EA" w:rsidRPr="000A1A75">
        <w:rPr>
          <w:rFonts w:ascii="&amp;quot" w:hAnsi="&amp;quot"/>
          <w:color w:val="000000"/>
          <w:sz w:val="22"/>
          <w:szCs w:val="22"/>
        </w:rPr>
        <w:t>’</w:t>
      </w:r>
      <w:r w:rsidR="005C66E5" w:rsidRPr="000A1A75">
        <w:rPr>
          <w:rFonts w:ascii="&amp;quot" w:hAnsi="&amp;quot"/>
          <w:color w:val="000000"/>
          <w:sz w:val="22"/>
          <w:szCs w:val="22"/>
        </w:rPr>
        <w:t xml:space="preserve"> experience in the military</w:t>
      </w:r>
      <w:r w:rsidR="00E10781" w:rsidRPr="000A1A75">
        <w:rPr>
          <w:rFonts w:ascii="&amp;quot" w:hAnsi="&amp;quot"/>
          <w:color w:val="000000"/>
          <w:sz w:val="22"/>
          <w:szCs w:val="22"/>
        </w:rPr>
        <w:t xml:space="preserve">. The Webinar will be moderated by David Brooks, Host and Producer of the </w:t>
      </w:r>
      <w:r w:rsidR="00E10781" w:rsidRPr="000A1A75">
        <w:rPr>
          <w:rFonts w:ascii="&amp;quot" w:hAnsi="&amp;quot"/>
          <w:i/>
          <w:iCs/>
          <w:color w:val="000000"/>
          <w:sz w:val="22"/>
          <w:szCs w:val="22"/>
        </w:rPr>
        <w:t>Jamaican Dadz Podcast.</w:t>
      </w:r>
    </w:p>
    <w:p w14:paraId="058A7E9E" w14:textId="77777777" w:rsidR="001813D7" w:rsidRPr="000A1A75" w:rsidRDefault="001813D7" w:rsidP="00A457AC">
      <w:pPr>
        <w:pStyle w:val="xmsonormal"/>
        <w:spacing w:before="0" w:beforeAutospacing="0" w:after="0" w:afterAutospacing="0"/>
        <w:rPr>
          <w:rFonts w:ascii="&amp;quot" w:hAnsi="&amp;quot"/>
          <w:color w:val="000000"/>
          <w:sz w:val="22"/>
          <w:szCs w:val="22"/>
        </w:rPr>
      </w:pPr>
    </w:p>
    <w:p w14:paraId="2815C271" w14:textId="3C1407C8" w:rsidR="00E10781" w:rsidRPr="000A1A75" w:rsidRDefault="00E87AD0" w:rsidP="00E10781">
      <w:r w:rsidRPr="000A1A75">
        <w:rPr>
          <w:rFonts w:ascii="&amp;quot" w:hAnsi="&amp;quot"/>
          <w:color w:val="000000"/>
        </w:rPr>
        <w:t>IMD</w:t>
      </w:r>
      <w:r w:rsidR="00E10781" w:rsidRPr="000A1A75">
        <w:rPr>
          <w:rFonts w:ascii="&amp;quot" w:hAnsi="&amp;quot"/>
          <w:color w:val="000000"/>
        </w:rPr>
        <w:t xml:space="preserve"> </w:t>
      </w:r>
      <w:r w:rsidR="00E071AD" w:rsidRPr="000A1A75">
        <w:rPr>
          <w:rFonts w:ascii="&amp;quot" w:hAnsi="&amp;quot"/>
          <w:color w:val="000000"/>
        </w:rPr>
        <w:t>was initiated</w:t>
      </w:r>
      <w:r w:rsidR="00E10781" w:rsidRPr="000A1A75">
        <w:rPr>
          <w:rFonts w:ascii="&amp;quot" w:hAnsi="&amp;quot"/>
          <w:color w:val="000000"/>
        </w:rPr>
        <w:t xml:space="preserve"> in 1991 when Professor Thomas Oates from Kansas came up with the idea of countervailing negative impressions of men in society with alternative responses, which highlighted their positive contributions to their families, communities and society. In 1999</w:t>
      </w:r>
      <w:r w:rsidRPr="000A1A75">
        <w:rPr>
          <w:rFonts w:ascii="&amp;quot" w:hAnsi="&amp;quot"/>
          <w:color w:val="000000"/>
        </w:rPr>
        <w:t xml:space="preserve">, </w:t>
      </w:r>
      <w:r w:rsidR="00E10781" w:rsidRPr="000A1A75">
        <w:rPr>
          <w:rFonts w:ascii="&amp;quot" w:hAnsi="&amp;quot"/>
          <w:color w:val="000000"/>
        </w:rPr>
        <w:t xml:space="preserve">Jerome Teelucksingh from Trinidad and Tobago, used his father’s </w:t>
      </w:r>
      <w:r w:rsidRPr="000A1A75">
        <w:rPr>
          <w:rFonts w:ascii="&amp;quot" w:hAnsi="&amp;quot"/>
          <w:color w:val="000000"/>
        </w:rPr>
        <w:t xml:space="preserve">November 19 </w:t>
      </w:r>
      <w:r w:rsidR="000C689D" w:rsidRPr="000A1A75">
        <w:rPr>
          <w:rFonts w:ascii="&amp;quot" w:hAnsi="&amp;quot"/>
          <w:color w:val="000000"/>
        </w:rPr>
        <w:t xml:space="preserve">birthdate </w:t>
      </w:r>
      <w:r w:rsidR="00D122A4" w:rsidRPr="000A1A75">
        <w:rPr>
          <w:rFonts w:ascii="&amp;quot" w:hAnsi="&amp;quot"/>
          <w:color w:val="000000"/>
        </w:rPr>
        <w:t>to revive IMD  that has been continuous</w:t>
      </w:r>
      <w:r w:rsidR="000C689D" w:rsidRPr="000A1A75">
        <w:rPr>
          <w:rFonts w:ascii="&amp;quot" w:hAnsi="&amp;quot"/>
          <w:color w:val="000000"/>
        </w:rPr>
        <w:t>ly</w:t>
      </w:r>
      <w:r w:rsidR="00D122A4" w:rsidRPr="000A1A75">
        <w:rPr>
          <w:rFonts w:ascii="&amp;quot" w:hAnsi="&amp;quot"/>
          <w:color w:val="000000"/>
        </w:rPr>
        <w:t xml:space="preserve"> </w:t>
      </w:r>
      <w:r w:rsidR="00A8526F" w:rsidRPr="000A1A75">
        <w:rPr>
          <w:rFonts w:ascii="&amp;quot" w:hAnsi="&amp;quot"/>
          <w:color w:val="000000"/>
        </w:rPr>
        <w:t>celebrated since</w:t>
      </w:r>
      <w:r w:rsidR="00E10781" w:rsidRPr="000A1A75">
        <w:t>.</w:t>
      </w:r>
    </w:p>
    <w:p w14:paraId="0C585B99" w14:textId="3D6C39CA" w:rsidR="005D606F" w:rsidRPr="000A1A75" w:rsidRDefault="00A8526F" w:rsidP="00D40CAB">
      <w:pPr>
        <w:pStyle w:val="xmsonormal"/>
        <w:spacing w:before="0" w:beforeAutospacing="0" w:after="0" w:afterAutospacing="0"/>
        <w:rPr>
          <w:rFonts w:ascii="&amp;quot" w:hAnsi="&amp;quot"/>
          <w:color w:val="000000"/>
          <w:sz w:val="22"/>
          <w:szCs w:val="22"/>
        </w:rPr>
      </w:pPr>
      <w:r w:rsidRPr="000A1A75">
        <w:rPr>
          <w:rFonts w:ascii="&amp;quot" w:hAnsi="&amp;quot"/>
          <w:color w:val="000000"/>
          <w:sz w:val="22"/>
          <w:szCs w:val="22"/>
        </w:rPr>
        <w:t>T</w:t>
      </w:r>
      <w:r w:rsidR="00D40CAB" w:rsidRPr="000A1A75">
        <w:rPr>
          <w:rFonts w:ascii="&amp;quot" w:hAnsi="&amp;quot"/>
          <w:color w:val="000000"/>
          <w:sz w:val="22"/>
          <w:szCs w:val="22"/>
        </w:rPr>
        <w:t>he I</w:t>
      </w:r>
      <w:r w:rsidRPr="000A1A75">
        <w:rPr>
          <w:rFonts w:ascii="&amp;quot" w:hAnsi="&amp;quot"/>
          <w:color w:val="000000"/>
          <w:sz w:val="22"/>
          <w:szCs w:val="22"/>
        </w:rPr>
        <w:t xml:space="preserve">nstitute for </w:t>
      </w:r>
      <w:r w:rsidR="00D40CAB" w:rsidRPr="000A1A75">
        <w:rPr>
          <w:rFonts w:ascii="&amp;quot" w:hAnsi="&amp;quot"/>
          <w:color w:val="000000"/>
          <w:sz w:val="22"/>
          <w:szCs w:val="22"/>
        </w:rPr>
        <w:t>G</w:t>
      </w:r>
      <w:r w:rsidRPr="000A1A75">
        <w:rPr>
          <w:rFonts w:ascii="&amp;quot" w:hAnsi="&amp;quot"/>
          <w:color w:val="000000"/>
          <w:sz w:val="22"/>
          <w:szCs w:val="22"/>
        </w:rPr>
        <w:t xml:space="preserve">ender and </w:t>
      </w:r>
      <w:r w:rsidR="00D40CAB" w:rsidRPr="000A1A75">
        <w:rPr>
          <w:rFonts w:ascii="&amp;quot" w:hAnsi="&amp;quot"/>
          <w:color w:val="000000"/>
          <w:sz w:val="22"/>
          <w:szCs w:val="22"/>
        </w:rPr>
        <w:t>D</w:t>
      </w:r>
      <w:r w:rsidRPr="000A1A75">
        <w:rPr>
          <w:rFonts w:ascii="&amp;quot" w:hAnsi="&amp;quot"/>
          <w:color w:val="000000"/>
          <w:sz w:val="22"/>
          <w:szCs w:val="22"/>
        </w:rPr>
        <w:t xml:space="preserve">evelopment </w:t>
      </w:r>
      <w:r w:rsidR="00D40CAB" w:rsidRPr="000A1A75">
        <w:rPr>
          <w:rFonts w:ascii="&amp;quot" w:hAnsi="&amp;quot"/>
          <w:color w:val="000000"/>
          <w:sz w:val="22"/>
          <w:szCs w:val="22"/>
        </w:rPr>
        <w:t>S</w:t>
      </w:r>
      <w:r w:rsidRPr="000A1A75">
        <w:rPr>
          <w:rFonts w:ascii="&amp;quot" w:hAnsi="&amp;quot"/>
          <w:color w:val="000000"/>
          <w:sz w:val="22"/>
          <w:szCs w:val="22"/>
        </w:rPr>
        <w:t>tudies, RCO, in the recent years has conducted 2 research projects</w:t>
      </w:r>
      <w:r w:rsidR="00D122A4" w:rsidRPr="000A1A75">
        <w:rPr>
          <w:rFonts w:ascii="&amp;quot" w:hAnsi="&amp;quot"/>
          <w:color w:val="000000"/>
          <w:sz w:val="22"/>
          <w:szCs w:val="22"/>
        </w:rPr>
        <w:t xml:space="preserve"> on masculinity, including the 2019, </w:t>
      </w:r>
      <w:r w:rsidR="00093F90" w:rsidRPr="000A1A75">
        <w:rPr>
          <w:rFonts w:ascii="&amp;quot" w:hAnsi="&amp;quot"/>
          <w:color w:val="000000"/>
          <w:sz w:val="22"/>
          <w:szCs w:val="22"/>
        </w:rPr>
        <w:t xml:space="preserve"> </w:t>
      </w:r>
      <w:r w:rsidR="00D40CAB" w:rsidRPr="000A1A75">
        <w:rPr>
          <w:rFonts w:ascii="&amp;quot" w:hAnsi="&amp;quot"/>
          <w:b/>
          <w:bCs/>
          <w:color w:val="000000"/>
          <w:sz w:val="22"/>
          <w:szCs w:val="22"/>
        </w:rPr>
        <w:t>Positive Fathering: A Bridge to Enhancing Family Unity and Community Cohesion in Jamaica</w:t>
      </w:r>
      <w:r w:rsidR="00093F90" w:rsidRPr="000A1A75">
        <w:rPr>
          <w:rFonts w:ascii="&amp;quot" w:hAnsi="&amp;quot"/>
          <w:color w:val="000000"/>
          <w:sz w:val="22"/>
          <w:szCs w:val="22"/>
        </w:rPr>
        <w:t>,</w:t>
      </w:r>
      <w:r w:rsidR="00D122A4" w:rsidRPr="000A1A75">
        <w:rPr>
          <w:rFonts w:ascii="&amp;quot" w:hAnsi="&amp;quot"/>
          <w:color w:val="000000"/>
          <w:sz w:val="22"/>
          <w:szCs w:val="22"/>
        </w:rPr>
        <w:t xml:space="preserve"> led by Dr, Natasha Mortley. </w:t>
      </w:r>
      <w:r w:rsidR="00D40CAB" w:rsidRPr="000A1A75">
        <w:rPr>
          <w:rFonts w:ascii="&amp;quot" w:hAnsi="&amp;quot"/>
          <w:color w:val="000000"/>
          <w:sz w:val="22"/>
          <w:szCs w:val="22"/>
        </w:rPr>
        <w:t xml:space="preserve"> </w:t>
      </w:r>
      <w:r w:rsidR="00D122A4" w:rsidRPr="000A1A75">
        <w:rPr>
          <w:rFonts w:ascii="&amp;quot" w:hAnsi="&amp;quot"/>
          <w:color w:val="000000"/>
          <w:sz w:val="22"/>
          <w:szCs w:val="22"/>
        </w:rPr>
        <w:t>The research confirmed that there is a</w:t>
      </w:r>
      <w:r w:rsidR="00D40CAB" w:rsidRPr="000A1A75">
        <w:rPr>
          <w:rFonts w:ascii="&amp;quot" w:hAnsi="&amp;quot"/>
          <w:color w:val="000000"/>
          <w:sz w:val="22"/>
          <w:szCs w:val="22"/>
        </w:rPr>
        <w:t xml:space="preserve"> “link between Jamaican masculinities and fathering and how positive forms of fathering can be leveraged towards strengthening Jamaican families and creating safer and more cohesive communities.” </w:t>
      </w:r>
      <w:r w:rsidR="00D122A4" w:rsidRPr="000A1A75">
        <w:rPr>
          <w:rFonts w:ascii="&amp;quot" w:hAnsi="&amp;quot"/>
          <w:color w:val="000000"/>
          <w:sz w:val="22"/>
          <w:szCs w:val="22"/>
        </w:rPr>
        <w:t>F</w:t>
      </w:r>
      <w:r w:rsidR="00D40CAB" w:rsidRPr="000A1A75">
        <w:rPr>
          <w:rFonts w:ascii="&amp;quot" w:hAnsi="&amp;quot"/>
          <w:color w:val="000000"/>
          <w:sz w:val="22"/>
          <w:szCs w:val="22"/>
        </w:rPr>
        <w:t>unded under the UNESCO Par</w:t>
      </w:r>
      <w:r w:rsidR="00D122A4" w:rsidRPr="000A1A75">
        <w:rPr>
          <w:rFonts w:ascii="&amp;quot" w:hAnsi="&amp;quot"/>
          <w:color w:val="000000"/>
          <w:sz w:val="22"/>
          <w:szCs w:val="22"/>
        </w:rPr>
        <w:t>ticipation Programme,</w:t>
      </w:r>
      <w:r w:rsidR="00D40CAB" w:rsidRPr="000A1A75">
        <w:rPr>
          <w:rFonts w:ascii="&amp;quot" w:hAnsi="&amp;quot"/>
          <w:color w:val="000000"/>
          <w:sz w:val="22"/>
          <w:szCs w:val="22"/>
        </w:rPr>
        <w:t xml:space="preserve"> and administered through the Ministry of Culture, Gender, Entertainment and Sport and the Jamaica National Commission for UNESCO, the study aimed to pro</w:t>
      </w:r>
      <w:r w:rsidR="00D122A4" w:rsidRPr="000A1A75">
        <w:rPr>
          <w:rFonts w:ascii="&amp;quot" w:hAnsi="&amp;quot"/>
          <w:color w:val="000000"/>
          <w:sz w:val="22"/>
          <w:szCs w:val="22"/>
        </w:rPr>
        <w:t>mote fathers as agents</w:t>
      </w:r>
      <w:r w:rsidR="00D40CAB" w:rsidRPr="000A1A75">
        <w:rPr>
          <w:rFonts w:ascii="&amp;quot" w:hAnsi="&amp;quot"/>
          <w:color w:val="000000"/>
          <w:sz w:val="22"/>
          <w:szCs w:val="22"/>
        </w:rPr>
        <w:t xml:space="preserve"> towards changing negative gender stereotypes, reducing gender­based violence</w:t>
      </w:r>
      <w:r w:rsidR="00E87AD0" w:rsidRPr="000A1A75">
        <w:rPr>
          <w:rFonts w:ascii="&amp;quot" w:hAnsi="&amp;quot"/>
          <w:color w:val="000000"/>
          <w:sz w:val="22"/>
          <w:szCs w:val="22"/>
        </w:rPr>
        <w:t xml:space="preserve"> </w:t>
      </w:r>
      <w:r w:rsidR="00E071AD" w:rsidRPr="000A1A75">
        <w:rPr>
          <w:rFonts w:ascii="&amp;quot" w:hAnsi="&amp;quot"/>
          <w:color w:val="000000"/>
          <w:sz w:val="22"/>
          <w:szCs w:val="22"/>
        </w:rPr>
        <w:t xml:space="preserve">(GBV) </w:t>
      </w:r>
      <w:r w:rsidR="00E87AD0" w:rsidRPr="000A1A75">
        <w:rPr>
          <w:rFonts w:ascii="&amp;quot" w:hAnsi="&amp;quot"/>
          <w:color w:val="000000"/>
          <w:sz w:val="22"/>
          <w:szCs w:val="22"/>
        </w:rPr>
        <w:t xml:space="preserve">and </w:t>
      </w:r>
      <w:r w:rsidR="00D40CAB" w:rsidRPr="000A1A75">
        <w:rPr>
          <w:rFonts w:ascii="&amp;quot" w:hAnsi="&amp;quot"/>
          <w:color w:val="000000"/>
          <w:sz w:val="22"/>
          <w:szCs w:val="22"/>
        </w:rPr>
        <w:t>fostering greater social cohesion and gender equality within their communities.</w:t>
      </w:r>
      <w:r w:rsidR="005D606F" w:rsidRPr="000A1A75">
        <w:rPr>
          <w:rFonts w:ascii="&amp;quot" w:hAnsi="&amp;quot"/>
          <w:color w:val="000000"/>
          <w:sz w:val="22"/>
          <w:szCs w:val="22"/>
        </w:rPr>
        <w:t xml:space="preserve"> </w:t>
      </w:r>
    </w:p>
    <w:p w14:paraId="15719EB9" w14:textId="77777777" w:rsidR="005D606F" w:rsidRPr="000A1A75" w:rsidRDefault="005D606F" w:rsidP="00D40CAB">
      <w:pPr>
        <w:pStyle w:val="xmsonormal"/>
        <w:spacing w:before="0" w:beforeAutospacing="0" w:after="0" w:afterAutospacing="0"/>
        <w:rPr>
          <w:rFonts w:ascii="&amp;quot" w:hAnsi="&amp;quot"/>
          <w:color w:val="000000"/>
          <w:sz w:val="22"/>
          <w:szCs w:val="22"/>
        </w:rPr>
      </w:pPr>
    </w:p>
    <w:p w14:paraId="748B806C" w14:textId="4F452890" w:rsidR="00A8526F" w:rsidRPr="000A1A75" w:rsidRDefault="00E87AD0" w:rsidP="00D40CAB">
      <w:pPr>
        <w:pStyle w:val="xmsonormal"/>
        <w:spacing w:before="0" w:beforeAutospacing="0" w:after="0" w:afterAutospacing="0"/>
        <w:rPr>
          <w:rFonts w:ascii="&amp;quot" w:hAnsi="&amp;quot"/>
          <w:color w:val="000000"/>
          <w:sz w:val="22"/>
          <w:szCs w:val="22"/>
        </w:rPr>
      </w:pPr>
      <w:r w:rsidRPr="000A1A75">
        <w:rPr>
          <w:rFonts w:ascii="&amp;quot" w:hAnsi="&amp;quot"/>
          <w:color w:val="000000"/>
          <w:sz w:val="22"/>
          <w:szCs w:val="22"/>
        </w:rPr>
        <w:t>Speaking about these targets and the i</w:t>
      </w:r>
      <w:r w:rsidR="00D122A4" w:rsidRPr="000A1A75">
        <w:rPr>
          <w:rFonts w:ascii="&amp;quot" w:hAnsi="&amp;quot"/>
          <w:color w:val="000000"/>
          <w:sz w:val="22"/>
          <w:szCs w:val="22"/>
        </w:rPr>
        <w:t>mportance of focusing on father</w:t>
      </w:r>
      <w:r w:rsidRPr="000A1A75">
        <w:rPr>
          <w:rFonts w:ascii="&amp;quot" w:hAnsi="&amp;quot"/>
          <w:color w:val="000000"/>
          <w:sz w:val="22"/>
          <w:szCs w:val="22"/>
        </w:rPr>
        <w:t>s</w:t>
      </w:r>
      <w:r w:rsidR="00D122A4" w:rsidRPr="000A1A75">
        <w:rPr>
          <w:rFonts w:ascii="&amp;quot" w:hAnsi="&amp;quot"/>
          <w:color w:val="000000"/>
          <w:sz w:val="22"/>
          <w:szCs w:val="22"/>
        </w:rPr>
        <w:t>’</w:t>
      </w:r>
      <w:r w:rsidRPr="000A1A75">
        <w:rPr>
          <w:rFonts w:ascii="&amp;quot" w:hAnsi="&amp;quot"/>
          <w:color w:val="000000"/>
          <w:sz w:val="22"/>
          <w:szCs w:val="22"/>
        </w:rPr>
        <w:t xml:space="preserve"> </w:t>
      </w:r>
      <w:r w:rsidR="00D122A4" w:rsidRPr="000A1A75">
        <w:rPr>
          <w:rFonts w:ascii="&amp;quot" w:hAnsi="&amp;quot"/>
          <w:color w:val="000000"/>
          <w:sz w:val="22"/>
          <w:szCs w:val="22"/>
        </w:rPr>
        <w:t xml:space="preserve">responsibilities and </w:t>
      </w:r>
      <w:r w:rsidRPr="000A1A75">
        <w:rPr>
          <w:rFonts w:ascii="&amp;quot" w:hAnsi="&amp;quot"/>
          <w:color w:val="000000"/>
          <w:sz w:val="22"/>
          <w:szCs w:val="22"/>
        </w:rPr>
        <w:t>rights, Prof. Opal Palmer Adisa, University Director of t</w:t>
      </w:r>
      <w:r w:rsidR="00D122A4" w:rsidRPr="000A1A75">
        <w:rPr>
          <w:rFonts w:ascii="&amp;quot" w:hAnsi="&amp;quot"/>
          <w:color w:val="000000"/>
          <w:sz w:val="22"/>
          <w:szCs w:val="22"/>
        </w:rPr>
        <w:t>he IGDS-RCO noted that in the focus groups she conducted in 4 parishes,</w:t>
      </w:r>
      <w:r w:rsidRPr="000A1A75">
        <w:rPr>
          <w:rFonts w:ascii="&amp;quot" w:hAnsi="&amp;quot"/>
          <w:color w:val="000000"/>
          <w:sz w:val="22"/>
          <w:szCs w:val="22"/>
        </w:rPr>
        <w:t xml:space="preserve"> </w:t>
      </w:r>
      <w:r w:rsidR="00D122A4" w:rsidRPr="000A1A75">
        <w:rPr>
          <w:rFonts w:ascii="&amp;quot" w:hAnsi="&amp;quot"/>
          <w:color w:val="000000"/>
          <w:sz w:val="22"/>
          <w:szCs w:val="22"/>
        </w:rPr>
        <w:t>the men repeatedly said they wanted to be more active in their children’s live</w:t>
      </w:r>
      <w:r w:rsidR="000C689D" w:rsidRPr="000A1A75">
        <w:rPr>
          <w:rFonts w:ascii="&amp;quot" w:hAnsi="&amp;quot"/>
          <w:color w:val="000000"/>
          <w:sz w:val="22"/>
          <w:szCs w:val="22"/>
        </w:rPr>
        <w:t>s</w:t>
      </w:r>
      <w:r w:rsidR="00EE365A" w:rsidRPr="000A1A75">
        <w:rPr>
          <w:rFonts w:ascii="&amp;quot" w:hAnsi="&amp;quot"/>
          <w:color w:val="000000"/>
          <w:sz w:val="22"/>
          <w:szCs w:val="22"/>
        </w:rPr>
        <w:t>,</w:t>
      </w:r>
      <w:r w:rsidR="00D122A4" w:rsidRPr="000A1A75">
        <w:rPr>
          <w:rFonts w:ascii="&amp;quot" w:hAnsi="&amp;quot"/>
          <w:color w:val="000000"/>
          <w:sz w:val="22"/>
          <w:szCs w:val="22"/>
        </w:rPr>
        <w:t xml:space="preserve"> improv</w:t>
      </w:r>
      <w:r w:rsidR="000C689D" w:rsidRPr="000A1A75">
        <w:rPr>
          <w:rFonts w:ascii="&amp;quot" w:hAnsi="&amp;quot"/>
          <w:color w:val="000000"/>
          <w:sz w:val="22"/>
          <w:szCs w:val="22"/>
        </w:rPr>
        <w:t>e</w:t>
      </w:r>
      <w:r w:rsidR="00D122A4" w:rsidRPr="000A1A75">
        <w:rPr>
          <w:rFonts w:ascii="&amp;quot" w:hAnsi="&amp;quot"/>
          <w:color w:val="000000"/>
          <w:sz w:val="22"/>
          <w:szCs w:val="22"/>
        </w:rPr>
        <w:t xml:space="preserve"> their relationship with the mother</w:t>
      </w:r>
      <w:r w:rsidR="000C689D" w:rsidRPr="000A1A75">
        <w:rPr>
          <w:rFonts w:ascii="&amp;quot" w:hAnsi="&amp;quot"/>
          <w:color w:val="000000"/>
          <w:sz w:val="22"/>
          <w:szCs w:val="22"/>
        </w:rPr>
        <w:t>s</w:t>
      </w:r>
      <w:r w:rsidR="00E65834" w:rsidRPr="000A1A75">
        <w:rPr>
          <w:rFonts w:ascii="&amp;quot" w:hAnsi="&amp;quot"/>
          <w:color w:val="000000"/>
          <w:sz w:val="22"/>
          <w:szCs w:val="22"/>
        </w:rPr>
        <w:t xml:space="preserve"> </w:t>
      </w:r>
      <w:r w:rsidR="000C689D" w:rsidRPr="000A1A75">
        <w:rPr>
          <w:rFonts w:ascii="&amp;quot" w:hAnsi="&amp;quot"/>
          <w:color w:val="000000"/>
          <w:sz w:val="22"/>
          <w:szCs w:val="22"/>
        </w:rPr>
        <w:t xml:space="preserve">while </w:t>
      </w:r>
      <w:r w:rsidR="00D122A4" w:rsidRPr="000A1A75">
        <w:rPr>
          <w:rFonts w:ascii="&amp;quot" w:hAnsi="&amp;quot"/>
          <w:color w:val="000000"/>
          <w:sz w:val="22"/>
          <w:szCs w:val="22"/>
        </w:rPr>
        <w:t>work</w:t>
      </w:r>
      <w:r w:rsidR="000C689D" w:rsidRPr="000A1A75">
        <w:rPr>
          <w:rFonts w:ascii="&amp;quot" w:hAnsi="&amp;quot"/>
          <w:color w:val="000000"/>
          <w:sz w:val="22"/>
          <w:szCs w:val="22"/>
        </w:rPr>
        <w:t>ing</w:t>
      </w:r>
      <w:r w:rsidR="00D122A4" w:rsidRPr="000A1A75">
        <w:rPr>
          <w:rFonts w:ascii="&amp;quot" w:hAnsi="&amp;quot"/>
          <w:color w:val="000000"/>
          <w:sz w:val="22"/>
          <w:szCs w:val="22"/>
        </w:rPr>
        <w:t xml:space="preserve"> towards ending </w:t>
      </w:r>
      <w:r w:rsidR="00E65834" w:rsidRPr="000A1A75">
        <w:rPr>
          <w:rFonts w:ascii="&amp;quot" w:hAnsi="&amp;quot"/>
          <w:color w:val="000000"/>
          <w:sz w:val="22"/>
          <w:szCs w:val="22"/>
        </w:rPr>
        <w:t xml:space="preserve"> domestic abuse</w:t>
      </w:r>
      <w:r w:rsidR="00D122A4" w:rsidRPr="000A1A75">
        <w:rPr>
          <w:rFonts w:ascii="&amp;quot" w:hAnsi="&amp;quot"/>
          <w:color w:val="000000"/>
          <w:sz w:val="22"/>
          <w:szCs w:val="22"/>
        </w:rPr>
        <w:t xml:space="preserve">, and </w:t>
      </w:r>
      <w:r w:rsidR="000C689D" w:rsidRPr="000A1A75">
        <w:rPr>
          <w:rFonts w:ascii="&amp;quot" w:hAnsi="&amp;quot"/>
          <w:color w:val="000000"/>
          <w:sz w:val="22"/>
          <w:szCs w:val="22"/>
        </w:rPr>
        <w:t xml:space="preserve">change </w:t>
      </w:r>
      <w:r w:rsidR="00E65834" w:rsidRPr="000A1A75">
        <w:rPr>
          <w:rFonts w:ascii="&amp;quot" w:hAnsi="&amp;quot"/>
          <w:color w:val="000000"/>
          <w:sz w:val="22"/>
          <w:szCs w:val="22"/>
        </w:rPr>
        <w:t>men’s statu</w:t>
      </w:r>
      <w:r w:rsidR="00A8526F" w:rsidRPr="000A1A75">
        <w:rPr>
          <w:rFonts w:ascii="&amp;quot" w:hAnsi="&amp;quot"/>
          <w:color w:val="000000"/>
          <w:sz w:val="22"/>
          <w:szCs w:val="22"/>
        </w:rPr>
        <w:t xml:space="preserve">s in the family and </w:t>
      </w:r>
      <w:r w:rsidR="00D122A4" w:rsidRPr="000A1A75">
        <w:rPr>
          <w:rFonts w:ascii="&amp;quot" w:hAnsi="&amp;quot"/>
          <w:color w:val="000000"/>
          <w:sz w:val="22"/>
          <w:szCs w:val="22"/>
        </w:rPr>
        <w:t>community.</w:t>
      </w:r>
    </w:p>
    <w:p w14:paraId="3C4E0345" w14:textId="77777777" w:rsidR="00A8526F" w:rsidRPr="000A1A75" w:rsidRDefault="00A8526F" w:rsidP="00A8526F">
      <w:pPr>
        <w:pStyle w:val="xmsonormal"/>
        <w:spacing w:before="0" w:beforeAutospacing="0" w:after="0" w:afterAutospacing="0"/>
        <w:rPr>
          <w:rFonts w:ascii="&amp;quot" w:hAnsi="&amp;quot"/>
          <w:color w:val="000000"/>
          <w:sz w:val="22"/>
          <w:szCs w:val="22"/>
        </w:rPr>
      </w:pPr>
    </w:p>
    <w:p w14:paraId="5AA2D796" w14:textId="20B1B664" w:rsidR="00A8526F" w:rsidRPr="000A1A75" w:rsidRDefault="00A8526F" w:rsidP="00A8526F">
      <w:pPr>
        <w:pStyle w:val="xmsonormal"/>
        <w:spacing w:before="0" w:beforeAutospacing="0" w:after="0" w:afterAutospacing="0"/>
        <w:rPr>
          <w:rFonts w:ascii="&amp;quot" w:hAnsi="&amp;quot"/>
          <w:color w:val="000000"/>
          <w:sz w:val="22"/>
          <w:szCs w:val="22"/>
        </w:rPr>
      </w:pPr>
      <w:r w:rsidRPr="000A1A75">
        <w:rPr>
          <w:rFonts w:ascii="&amp;quot" w:hAnsi="&amp;quot"/>
          <w:color w:val="000000"/>
          <w:sz w:val="22"/>
          <w:szCs w:val="22"/>
        </w:rPr>
        <w:t>Prof</w:t>
      </w:r>
      <w:r w:rsidR="000C689D" w:rsidRPr="000A1A75">
        <w:rPr>
          <w:rFonts w:ascii="&amp;quot" w:hAnsi="&amp;quot"/>
          <w:color w:val="000000"/>
          <w:sz w:val="22"/>
          <w:szCs w:val="22"/>
        </w:rPr>
        <w:t>.</w:t>
      </w:r>
      <w:r w:rsidRPr="000A1A75">
        <w:rPr>
          <w:rFonts w:ascii="&amp;quot" w:hAnsi="&amp;quot"/>
          <w:color w:val="000000"/>
          <w:sz w:val="22"/>
          <w:szCs w:val="22"/>
        </w:rPr>
        <w:t xml:space="preserve"> Adisa</w:t>
      </w:r>
      <w:r w:rsidR="00E87AD0" w:rsidRPr="000A1A75">
        <w:rPr>
          <w:rFonts w:ascii="&amp;quot" w:hAnsi="&amp;quot"/>
          <w:color w:val="000000"/>
          <w:sz w:val="22"/>
          <w:szCs w:val="22"/>
        </w:rPr>
        <w:t xml:space="preserve"> </w:t>
      </w:r>
      <w:r w:rsidRPr="000A1A75">
        <w:rPr>
          <w:rFonts w:ascii="&amp;quot" w:hAnsi="&amp;quot"/>
          <w:color w:val="000000"/>
          <w:sz w:val="22"/>
          <w:szCs w:val="22"/>
        </w:rPr>
        <w:t>encourages</w:t>
      </w:r>
      <w:r w:rsidR="00475603" w:rsidRPr="000A1A75">
        <w:rPr>
          <w:rFonts w:ascii="&amp;quot" w:hAnsi="&amp;quot"/>
          <w:color w:val="000000"/>
          <w:sz w:val="22"/>
          <w:szCs w:val="22"/>
        </w:rPr>
        <w:t xml:space="preserve"> support</w:t>
      </w:r>
      <w:r w:rsidR="00E87AD0" w:rsidRPr="000A1A75">
        <w:rPr>
          <w:rFonts w:ascii="&amp;quot" w:hAnsi="&amp;quot"/>
          <w:color w:val="000000"/>
          <w:sz w:val="22"/>
          <w:szCs w:val="22"/>
        </w:rPr>
        <w:t xml:space="preserve"> for </w:t>
      </w:r>
      <w:r w:rsidR="005D606F" w:rsidRPr="000A1A75">
        <w:rPr>
          <w:rFonts w:ascii="&amp;quot" w:hAnsi="&amp;quot"/>
          <w:color w:val="000000"/>
          <w:sz w:val="22"/>
          <w:szCs w:val="22"/>
        </w:rPr>
        <w:t>the November 19</w:t>
      </w:r>
      <w:r w:rsidR="00391148" w:rsidRPr="000A1A75">
        <w:rPr>
          <w:rFonts w:ascii="&amp;quot" w:hAnsi="&amp;quot"/>
          <w:color w:val="000000"/>
          <w:sz w:val="22"/>
          <w:szCs w:val="22"/>
        </w:rPr>
        <w:t xml:space="preserve">, 2020 </w:t>
      </w:r>
      <w:r w:rsidR="005D606F" w:rsidRPr="000A1A75">
        <w:rPr>
          <w:rFonts w:ascii="&amp;quot" w:hAnsi="&amp;quot"/>
          <w:color w:val="000000"/>
          <w:sz w:val="22"/>
          <w:szCs w:val="22"/>
        </w:rPr>
        <w:t>Webinar</w:t>
      </w:r>
      <w:r w:rsidR="00E87AD0" w:rsidRPr="000A1A75">
        <w:rPr>
          <w:rFonts w:ascii="&amp;quot" w:hAnsi="&amp;quot"/>
          <w:color w:val="000000"/>
          <w:sz w:val="22"/>
          <w:szCs w:val="22"/>
        </w:rPr>
        <w:t>, which</w:t>
      </w:r>
      <w:r w:rsidR="00391148" w:rsidRPr="000A1A75">
        <w:rPr>
          <w:rFonts w:ascii="&amp;quot" w:hAnsi="&amp;quot"/>
          <w:color w:val="000000"/>
          <w:sz w:val="22"/>
          <w:szCs w:val="22"/>
        </w:rPr>
        <w:t xml:space="preserve"> aims </w:t>
      </w:r>
      <w:r w:rsidR="005D606F" w:rsidRPr="000A1A75">
        <w:rPr>
          <w:rFonts w:ascii="&amp;quot" w:hAnsi="&amp;quot"/>
          <w:color w:val="000000"/>
          <w:sz w:val="22"/>
          <w:szCs w:val="22"/>
        </w:rPr>
        <w:t xml:space="preserve">to popularise positive attitudes among men about the social responsibilities </w:t>
      </w:r>
      <w:r w:rsidR="00093F90" w:rsidRPr="000A1A75">
        <w:rPr>
          <w:rFonts w:ascii="&amp;quot" w:hAnsi="&amp;quot"/>
          <w:color w:val="000000"/>
          <w:sz w:val="22"/>
          <w:szCs w:val="22"/>
        </w:rPr>
        <w:t>of</w:t>
      </w:r>
      <w:r w:rsidR="005D606F" w:rsidRPr="000A1A75">
        <w:rPr>
          <w:rFonts w:ascii="&amp;quot" w:hAnsi="&amp;quot"/>
          <w:color w:val="000000"/>
          <w:sz w:val="22"/>
          <w:szCs w:val="22"/>
        </w:rPr>
        <w:t xml:space="preserve"> fatherhood, </w:t>
      </w:r>
      <w:r w:rsidRPr="000A1A75">
        <w:rPr>
          <w:rFonts w:ascii="&amp;quot" w:hAnsi="&amp;quot"/>
          <w:color w:val="000000"/>
          <w:sz w:val="22"/>
          <w:szCs w:val="22"/>
        </w:rPr>
        <w:t xml:space="preserve"> to model care and commitment to all their children,  and to end the widespread burden of single-headed household</w:t>
      </w:r>
      <w:r w:rsidR="000C689D" w:rsidRPr="000A1A75">
        <w:rPr>
          <w:rFonts w:ascii="&amp;quot" w:hAnsi="&amp;quot"/>
          <w:color w:val="000000"/>
          <w:sz w:val="22"/>
          <w:szCs w:val="22"/>
        </w:rPr>
        <w:t>s</w:t>
      </w:r>
      <w:r w:rsidR="00EE365A" w:rsidRPr="000A1A75">
        <w:rPr>
          <w:rFonts w:ascii="&amp;quot" w:hAnsi="&amp;quot"/>
          <w:color w:val="000000"/>
          <w:sz w:val="22"/>
          <w:szCs w:val="22"/>
        </w:rPr>
        <w:t>, which</w:t>
      </w:r>
      <w:r w:rsidRPr="000A1A75">
        <w:rPr>
          <w:rFonts w:ascii="&amp;quot" w:hAnsi="&amp;quot"/>
          <w:color w:val="000000"/>
          <w:sz w:val="22"/>
          <w:szCs w:val="22"/>
        </w:rPr>
        <w:t xml:space="preserve"> </w:t>
      </w:r>
      <w:r w:rsidR="000C689D" w:rsidRPr="000A1A75">
        <w:rPr>
          <w:rFonts w:ascii="&amp;quot" w:hAnsi="&amp;quot"/>
          <w:color w:val="000000"/>
          <w:sz w:val="22"/>
          <w:szCs w:val="22"/>
        </w:rPr>
        <w:t xml:space="preserve">are </w:t>
      </w:r>
      <w:r w:rsidRPr="000A1A75">
        <w:rPr>
          <w:rFonts w:ascii="&amp;quot" w:hAnsi="&amp;quot"/>
          <w:color w:val="000000"/>
          <w:sz w:val="22"/>
          <w:szCs w:val="22"/>
        </w:rPr>
        <w:t xml:space="preserve">largely </w:t>
      </w:r>
      <w:r w:rsidR="000C689D" w:rsidRPr="000A1A75">
        <w:rPr>
          <w:rFonts w:ascii="&amp;quot" w:hAnsi="&amp;quot"/>
          <w:color w:val="000000"/>
          <w:sz w:val="22"/>
          <w:szCs w:val="22"/>
        </w:rPr>
        <w:t xml:space="preserve">led </w:t>
      </w:r>
      <w:r w:rsidRPr="000A1A75">
        <w:rPr>
          <w:rFonts w:ascii="&amp;quot" w:hAnsi="&amp;quot"/>
          <w:color w:val="000000"/>
          <w:sz w:val="22"/>
          <w:szCs w:val="22"/>
        </w:rPr>
        <w:t>by women.</w:t>
      </w:r>
    </w:p>
    <w:p w14:paraId="00928657" w14:textId="77777777" w:rsidR="00A8526F" w:rsidRPr="000A1A75" w:rsidRDefault="00A8526F" w:rsidP="00A8526F">
      <w:pPr>
        <w:pStyle w:val="xmsonormal"/>
        <w:spacing w:before="0" w:beforeAutospacing="0" w:after="0" w:afterAutospacing="0"/>
        <w:rPr>
          <w:rFonts w:ascii="&amp;quot" w:hAnsi="&amp;quot"/>
          <w:color w:val="000000"/>
          <w:sz w:val="22"/>
          <w:szCs w:val="22"/>
        </w:rPr>
      </w:pPr>
    </w:p>
    <w:p w14:paraId="7A48151D" w14:textId="103869A9" w:rsidR="00D40CAB" w:rsidRPr="000A1A75" w:rsidRDefault="00D40CAB" w:rsidP="00A8526F">
      <w:pPr>
        <w:pStyle w:val="xmsonormal"/>
        <w:spacing w:before="0" w:beforeAutospacing="0" w:after="0" w:afterAutospacing="0"/>
        <w:rPr>
          <w:rFonts w:ascii="&amp;quot" w:hAnsi="&amp;quot"/>
          <w:color w:val="000000"/>
          <w:sz w:val="22"/>
          <w:szCs w:val="22"/>
        </w:rPr>
      </w:pPr>
    </w:p>
    <w:p w14:paraId="4F6F4AA1" w14:textId="35E7BDEB" w:rsidR="00BD463D" w:rsidRDefault="00BD463D" w:rsidP="00BD463D">
      <w:pPr>
        <w:pStyle w:val="xmsonormal"/>
        <w:spacing w:before="0" w:beforeAutospacing="0" w:after="0" w:afterAutospacing="0"/>
      </w:pPr>
      <w:r w:rsidRPr="000A1A75">
        <w:rPr>
          <w:rFonts w:ascii="&amp;quot" w:hAnsi="&amp;quot"/>
          <w:color w:val="000000"/>
          <w:sz w:val="22"/>
          <w:szCs w:val="22"/>
        </w:rPr>
        <w:t>Contact: Dr. Imani Tafari-Ama</w:t>
      </w:r>
      <w:r w:rsidR="008B6582" w:rsidRPr="000A1A75">
        <w:rPr>
          <w:rFonts w:ascii="Cambria" w:hAnsi="Cambria"/>
          <w:color w:val="000000"/>
          <w:sz w:val="22"/>
          <w:szCs w:val="22"/>
        </w:rPr>
        <w:t xml:space="preserve">  </w:t>
      </w:r>
      <w:r w:rsidRPr="000A1A75">
        <w:rPr>
          <w:rFonts w:ascii="&amp;quot" w:hAnsi="&amp;quot"/>
          <w:color w:val="000000"/>
          <w:sz w:val="22"/>
          <w:szCs w:val="22"/>
        </w:rPr>
        <w:t>Research Fellow, IGDS-RCO</w:t>
      </w:r>
      <w:r w:rsidRPr="000A1A75">
        <w:rPr>
          <w:rFonts w:ascii="Cambria" w:hAnsi="Cambria"/>
          <w:color w:val="000000"/>
          <w:sz w:val="22"/>
          <w:szCs w:val="22"/>
        </w:rPr>
        <w:t xml:space="preserve">                                                                        </w:t>
      </w:r>
      <w:r w:rsidRPr="000A1A75">
        <w:rPr>
          <w:rFonts w:ascii="&amp;quot" w:hAnsi="&amp;quot"/>
          <w:color w:val="000000"/>
          <w:sz w:val="22"/>
          <w:szCs w:val="22"/>
        </w:rPr>
        <w:t>E</w:t>
      </w:r>
      <w:r>
        <w:rPr>
          <w:rFonts w:ascii="&amp;quot" w:hAnsi="&amp;quot"/>
          <w:color w:val="000000"/>
          <w:sz w:val="22"/>
          <w:szCs w:val="22"/>
        </w:rPr>
        <w:t xml:space="preserve">mail: </w:t>
      </w:r>
      <w:hyperlink r:id="rId7" w:history="1">
        <w:r w:rsidRPr="00226AF3">
          <w:rPr>
            <w:rStyle w:val="Hyperlink"/>
            <w:rFonts w:ascii="&amp;quot" w:hAnsi="&amp;quot"/>
            <w:sz w:val="22"/>
            <w:szCs w:val="22"/>
          </w:rPr>
          <w:t>imani.tafariama@uwimona.edu.jm</w:t>
        </w:r>
      </w:hyperlink>
      <w:r>
        <w:rPr>
          <w:rFonts w:ascii="Cambria" w:hAnsi="Cambria"/>
          <w:color w:val="000000"/>
          <w:sz w:val="22"/>
          <w:szCs w:val="22"/>
        </w:rPr>
        <w:t>|</w:t>
      </w:r>
      <w:r>
        <w:rPr>
          <w:rFonts w:ascii="&amp;quot" w:hAnsi="&amp;quot"/>
          <w:color w:val="000000"/>
          <w:sz w:val="22"/>
          <w:szCs w:val="22"/>
        </w:rPr>
        <w:t>Telephone: 1-876-381-9458</w:t>
      </w:r>
    </w:p>
    <w:sectPr w:rsidR="00BD463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DAC6B" w14:textId="77777777" w:rsidR="006047C8" w:rsidRDefault="006047C8" w:rsidP="00E10781">
      <w:pPr>
        <w:spacing w:after="0" w:line="240" w:lineRule="auto"/>
      </w:pPr>
      <w:r>
        <w:separator/>
      </w:r>
    </w:p>
  </w:endnote>
  <w:endnote w:type="continuationSeparator" w:id="0">
    <w:p w14:paraId="4AD62AFF" w14:textId="77777777" w:rsidR="006047C8" w:rsidRDefault="006047C8" w:rsidP="00E1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879856"/>
      <w:docPartObj>
        <w:docPartGallery w:val="Page Numbers (Bottom of Page)"/>
        <w:docPartUnique/>
      </w:docPartObj>
    </w:sdtPr>
    <w:sdtEndPr>
      <w:rPr>
        <w:noProof/>
      </w:rPr>
    </w:sdtEndPr>
    <w:sdtContent>
      <w:p w14:paraId="7DF3FEAC" w14:textId="4052695C" w:rsidR="000A1A75" w:rsidRDefault="000A1A75">
        <w:pPr>
          <w:pStyle w:val="Footer"/>
          <w:jc w:val="center"/>
        </w:pPr>
        <w:r>
          <w:fldChar w:fldCharType="begin"/>
        </w:r>
        <w:r>
          <w:instrText xml:space="preserve"> PAGE   \* MERGEFORMAT </w:instrText>
        </w:r>
        <w:r>
          <w:fldChar w:fldCharType="separate"/>
        </w:r>
        <w:r w:rsidR="00F61C42">
          <w:rPr>
            <w:noProof/>
          </w:rPr>
          <w:t>1</w:t>
        </w:r>
        <w:r>
          <w:rPr>
            <w:noProof/>
          </w:rPr>
          <w:fldChar w:fldCharType="end"/>
        </w:r>
      </w:p>
    </w:sdtContent>
  </w:sdt>
  <w:p w14:paraId="53B067ED" w14:textId="77777777" w:rsidR="000A1A75" w:rsidRDefault="000A1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6D819" w14:textId="77777777" w:rsidR="006047C8" w:rsidRDefault="006047C8" w:rsidP="00E10781">
      <w:pPr>
        <w:spacing w:after="0" w:line="240" w:lineRule="auto"/>
      </w:pPr>
      <w:r>
        <w:separator/>
      </w:r>
    </w:p>
  </w:footnote>
  <w:footnote w:type="continuationSeparator" w:id="0">
    <w:p w14:paraId="5DEFCE8E" w14:textId="77777777" w:rsidR="006047C8" w:rsidRDefault="006047C8" w:rsidP="00E107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NDWxNLO0NDGyMDVX0lEKTi0uzszPAykwrAUA6aE1wywAAAA="/>
  </w:docVars>
  <w:rsids>
    <w:rsidRoot w:val="00A457AC"/>
    <w:rsid w:val="00030E78"/>
    <w:rsid w:val="00093F90"/>
    <w:rsid w:val="000A1A75"/>
    <w:rsid w:val="000C689D"/>
    <w:rsid w:val="00162D1C"/>
    <w:rsid w:val="001813D7"/>
    <w:rsid w:val="00244234"/>
    <w:rsid w:val="00320155"/>
    <w:rsid w:val="00391148"/>
    <w:rsid w:val="00475603"/>
    <w:rsid w:val="00555D17"/>
    <w:rsid w:val="005B1397"/>
    <w:rsid w:val="005C66E5"/>
    <w:rsid w:val="005D606F"/>
    <w:rsid w:val="006047C8"/>
    <w:rsid w:val="00684035"/>
    <w:rsid w:val="007D53EA"/>
    <w:rsid w:val="008423C1"/>
    <w:rsid w:val="008B6582"/>
    <w:rsid w:val="008D61B3"/>
    <w:rsid w:val="00A457AC"/>
    <w:rsid w:val="00A8526F"/>
    <w:rsid w:val="00B84A72"/>
    <w:rsid w:val="00BD463D"/>
    <w:rsid w:val="00C323D6"/>
    <w:rsid w:val="00D122A4"/>
    <w:rsid w:val="00D40CAB"/>
    <w:rsid w:val="00D76DCD"/>
    <w:rsid w:val="00E071AD"/>
    <w:rsid w:val="00E10781"/>
    <w:rsid w:val="00E65834"/>
    <w:rsid w:val="00E87AD0"/>
    <w:rsid w:val="00EE365A"/>
    <w:rsid w:val="00F61C42"/>
    <w:rsid w:val="00FA1A0C"/>
    <w:rsid w:val="00FD0B3B"/>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6A7B"/>
  <w15:chartTrackingRefBased/>
  <w15:docId w15:val="{FD57E17F-B6F5-4781-B657-4DB830F9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next w:val="Normal"/>
    <w:link w:val="Heading4Char"/>
    <w:uiPriority w:val="9"/>
    <w:unhideWhenUsed/>
    <w:qFormat/>
    <w:rsid w:val="000A1A75"/>
    <w:pPr>
      <w:keepNext/>
      <w:keepLines/>
      <w:spacing w:after="0"/>
      <w:ind w:right="1"/>
      <w:jc w:val="center"/>
      <w:outlineLvl w:val="3"/>
    </w:pPr>
    <w:rPr>
      <w:rFonts w:ascii="Times New Roman" w:eastAsia="Times New Roman" w:hAnsi="Times New Roman" w:cs="Times New Roman"/>
      <w:color w:val="000000"/>
      <w:sz w:val="20"/>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AC"/>
    <w:rPr>
      <w:rFonts w:ascii="Segoe UI" w:hAnsi="Segoe UI" w:cs="Segoe UI"/>
      <w:sz w:val="18"/>
      <w:szCs w:val="18"/>
    </w:rPr>
  </w:style>
  <w:style w:type="paragraph" w:customStyle="1" w:styleId="xmsonormal">
    <w:name w:val="x_msonormal"/>
    <w:basedOn w:val="Normal"/>
    <w:rsid w:val="00A457AC"/>
    <w:pPr>
      <w:spacing w:before="100" w:beforeAutospacing="1" w:after="100" w:afterAutospacing="1" w:line="240" w:lineRule="auto"/>
    </w:pPr>
    <w:rPr>
      <w:rFonts w:ascii="Times New Roman" w:eastAsia="Times New Roman" w:hAnsi="Times New Roman" w:cs="Times New Roman"/>
      <w:sz w:val="24"/>
      <w:szCs w:val="24"/>
      <w:lang w:eastAsia="en-JM"/>
    </w:rPr>
  </w:style>
  <w:style w:type="paragraph" w:styleId="Header">
    <w:name w:val="header"/>
    <w:basedOn w:val="Normal"/>
    <w:link w:val="HeaderChar"/>
    <w:uiPriority w:val="99"/>
    <w:unhideWhenUsed/>
    <w:rsid w:val="00E10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781"/>
  </w:style>
  <w:style w:type="paragraph" w:styleId="Footer">
    <w:name w:val="footer"/>
    <w:basedOn w:val="Normal"/>
    <w:link w:val="FooterChar"/>
    <w:uiPriority w:val="99"/>
    <w:unhideWhenUsed/>
    <w:rsid w:val="00E10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781"/>
  </w:style>
  <w:style w:type="character" w:styleId="Hyperlink">
    <w:name w:val="Hyperlink"/>
    <w:basedOn w:val="DefaultParagraphFont"/>
    <w:uiPriority w:val="99"/>
    <w:unhideWhenUsed/>
    <w:rsid w:val="00BD463D"/>
    <w:rPr>
      <w:color w:val="0563C1" w:themeColor="hyperlink"/>
      <w:u w:val="single"/>
    </w:rPr>
  </w:style>
  <w:style w:type="character" w:customStyle="1" w:styleId="Heading4Char">
    <w:name w:val="Heading 4 Char"/>
    <w:basedOn w:val="DefaultParagraphFont"/>
    <w:link w:val="Heading4"/>
    <w:uiPriority w:val="9"/>
    <w:rsid w:val="000A1A75"/>
    <w:rPr>
      <w:rFonts w:ascii="Times New Roman" w:eastAsia="Times New Roman" w:hAnsi="Times New Roman" w:cs="Times New Roman"/>
      <w:color w:val="000000"/>
      <w:sz w:val="20"/>
      <w:lang w:eastAsia="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mani.tafariama@uwimona.edu.j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Imani Tafari-Ama</dc:creator>
  <cp:keywords/>
  <dc:description/>
  <cp:lastModifiedBy>LIVERPOOL-WILLIAMS,Bronty</cp:lastModifiedBy>
  <cp:revision>2</cp:revision>
  <dcterms:created xsi:type="dcterms:W3CDTF">2020-11-16T15:51:00Z</dcterms:created>
  <dcterms:modified xsi:type="dcterms:W3CDTF">2020-11-16T15:51:00Z</dcterms:modified>
</cp:coreProperties>
</file>